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F84F77">
        <w:rPr>
          <w:b/>
          <w:sz w:val="28"/>
          <w:u w:val="single"/>
        </w:rPr>
        <w:t>071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F84F77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r w:rsidR="00F84F77">
        <w:rPr>
          <w:b/>
        </w:rPr>
        <w:t>Carlos Alexandre da Cunha Blanc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70769E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0C4562">
        <w:rPr>
          <w:b/>
          <w:sz w:val="28"/>
        </w:rPr>
        <w:t xml:space="preserve"> PADUANA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 xml:space="preserve"> Senhor</w:t>
      </w:r>
      <w:r w:rsidR="000C4562">
        <w:rPr>
          <w:sz w:val="28"/>
        </w:rPr>
        <w:t>a</w:t>
      </w:r>
      <w:r w:rsidR="00CE2D06">
        <w:rPr>
          <w:sz w:val="28"/>
        </w:rPr>
        <w:t xml:space="preserve"> </w:t>
      </w:r>
      <w:r w:rsidR="00F84F77" w:rsidRPr="00F84F77">
        <w:rPr>
          <w:b/>
          <w:sz w:val="28"/>
        </w:rPr>
        <w:t>MARA LUCIA DE OLIVEIRA GOMES</w:t>
      </w:r>
      <w:r w:rsidRPr="0070769E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F84F77">
        <w:rPr>
          <w:sz w:val="28"/>
        </w:rPr>
        <w:t>26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C4562"/>
    <w:rsid w:val="000F0A1A"/>
    <w:rsid w:val="001C5093"/>
    <w:rsid w:val="003076BB"/>
    <w:rsid w:val="00430170"/>
    <w:rsid w:val="00495041"/>
    <w:rsid w:val="00553805"/>
    <w:rsid w:val="0057460E"/>
    <w:rsid w:val="005A0A65"/>
    <w:rsid w:val="005F48AC"/>
    <w:rsid w:val="006718D3"/>
    <w:rsid w:val="0070769E"/>
    <w:rsid w:val="007C2CB2"/>
    <w:rsid w:val="00836455"/>
    <w:rsid w:val="009966CC"/>
    <w:rsid w:val="00A07DB9"/>
    <w:rsid w:val="00A85CFA"/>
    <w:rsid w:val="00C6087C"/>
    <w:rsid w:val="00CE2D06"/>
    <w:rsid w:val="00DE6BAD"/>
    <w:rsid w:val="00E25C8F"/>
    <w:rsid w:val="00EA06FD"/>
    <w:rsid w:val="00F84F7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4C950-F9B8-4E22-9A01-F155B1AB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2024-08-04T14:58:00Z</dcterms:created>
  <dcterms:modified xsi:type="dcterms:W3CDTF">2024-08-04T14:58:00Z</dcterms:modified>
</cp:coreProperties>
</file>